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5A74D" w14:textId="4C4A1291" w:rsidR="00FD7437" w:rsidRPr="00FD7437" w:rsidRDefault="00CA1979" w:rsidP="00FD7437">
      <w:pPr>
        <w:spacing w:before="60" w:after="60"/>
        <w:textAlignment w:val="baseline"/>
        <w:outlineLvl w:val="0"/>
        <w:rPr>
          <w:rFonts w:ascii="Akzidenz-Grotesk Std" w:eastAsia="Times New Roman" w:hAnsi="Akzidenz-Grotesk Std" w:cs="Times New Roman"/>
          <w:color w:val="41495B"/>
          <w:kern w:val="36"/>
          <w:sz w:val="48"/>
          <w:szCs w:val="48"/>
        </w:rPr>
      </w:pPr>
      <w:proofErr w:type="spellStart"/>
      <w:r>
        <w:rPr>
          <w:rFonts w:ascii="Akzidenz-Grotesk Std" w:eastAsia="Times New Roman" w:hAnsi="Akzidenz-Grotesk Std" w:cs="Times New Roman"/>
          <w:color w:val="41495B"/>
          <w:kern w:val="36"/>
          <w:sz w:val="48"/>
          <w:szCs w:val="48"/>
        </w:rPr>
        <w:t>AlloyGator</w:t>
      </w:r>
      <w:proofErr w:type="spellEnd"/>
      <w:r>
        <w:rPr>
          <w:rFonts w:ascii="Akzidenz-Grotesk Std" w:eastAsia="Times New Roman" w:hAnsi="Akzidenz-Grotesk Std" w:cs="Times New Roman"/>
          <w:color w:val="41495B"/>
          <w:kern w:val="36"/>
          <w:sz w:val="48"/>
          <w:szCs w:val="48"/>
        </w:rPr>
        <w:t xml:space="preserve"> - </w:t>
      </w:r>
      <w:r w:rsidR="00FD7437" w:rsidRPr="00FD7437">
        <w:rPr>
          <w:rFonts w:ascii="Akzidenz-Grotesk Std" w:eastAsia="Times New Roman" w:hAnsi="Akzidenz-Grotesk Std" w:cs="Times New Roman"/>
          <w:color w:val="41495B"/>
          <w:kern w:val="36"/>
          <w:sz w:val="48"/>
          <w:szCs w:val="48"/>
        </w:rPr>
        <w:t>Affiliate Terms and Conditions</w:t>
      </w:r>
    </w:p>
    <w:p w14:paraId="72D01135" w14:textId="7002FE71" w:rsidR="00FD7437" w:rsidRPr="00FD7437" w:rsidRDefault="00FD7437" w:rsidP="00FD7437">
      <w:pPr>
        <w:spacing w:before="100" w:beforeAutospacing="1" w:after="100" w:afterAutospacing="1"/>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 xml:space="preserve">As an authorized affiliate (Affiliate) of </w:t>
      </w:r>
      <w:proofErr w:type="spellStart"/>
      <w:r w:rsidR="00CA1979">
        <w:rPr>
          <w:rFonts w:ascii="Akzidenz-Grotesk Std" w:eastAsia="Times New Roman" w:hAnsi="Akzidenz-Grotesk Std" w:cs="Times New Roman"/>
          <w:color w:val="4B5263"/>
          <w:sz w:val="22"/>
          <w:szCs w:val="22"/>
        </w:rPr>
        <w:t>AlloyGator</w:t>
      </w:r>
      <w:proofErr w:type="spellEnd"/>
      <w:r w:rsidR="00CA1979">
        <w:rPr>
          <w:rFonts w:ascii="Akzidenz-Grotesk Std" w:eastAsia="Times New Roman" w:hAnsi="Akzidenz-Grotesk Std" w:cs="Times New Roman"/>
          <w:color w:val="4B5263"/>
          <w:sz w:val="22"/>
          <w:szCs w:val="22"/>
        </w:rPr>
        <w:t xml:space="preserve"> USA</w:t>
      </w:r>
      <w:r w:rsidRPr="00FD7437">
        <w:rPr>
          <w:rFonts w:ascii="Akzidenz-Grotesk Std" w:eastAsia="Times New Roman" w:hAnsi="Akzidenz-Grotesk Std" w:cs="Times New Roman"/>
          <w:color w:val="4B5263"/>
          <w:sz w:val="22"/>
          <w:szCs w:val="22"/>
        </w:rPr>
        <w:t xml:space="preserve"> you agree to abide by the terms and conditions contained in this Agreement (Agreement). Please read the entire Agreement carefully before registering and promoting </w:t>
      </w:r>
      <w:proofErr w:type="spellStart"/>
      <w:r w:rsidR="00CA1979">
        <w:rPr>
          <w:rFonts w:ascii="Akzidenz-Grotesk Std" w:eastAsia="Times New Roman" w:hAnsi="Akzidenz-Grotesk Std" w:cs="Times New Roman"/>
          <w:color w:val="4B5263"/>
          <w:sz w:val="22"/>
          <w:szCs w:val="22"/>
        </w:rPr>
        <w:t>AlloyGator</w:t>
      </w:r>
      <w:proofErr w:type="spellEnd"/>
      <w:r w:rsidR="00CA1979">
        <w:rPr>
          <w:rFonts w:ascii="Akzidenz-Grotesk Std" w:eastAsia="Times New Roman" w:hAnsi="Akzidenz-Grotesk Std" w:cs="Times New Roman"/>
          <w:color w:val="4B5263"/>
          <w:sz w:val="22"/>
          <w:szCs w:val="22"/>
        </w:rPr>
        <w:t xml:space="preserve"> USA</w:t>
      </w:r>
      <w:r w:rsidRPr="00FD7437">
        <w:rPr>
          <w:rFonts w:ascii="Akzidenz-Grotesk Std" w:eastAsia="Times New Roman" w:hAnsi="Akzidenz-Grotesk Std" w:cs="Times New Roman"/>
          <w:color w:val="4B5263"/>
          <w:sz w:val="22"/>
          <w:szCs w:val="22"/>
        </w:rPr>
        <w:t xml:space="preserve"> as an Affiliate.</w:t>
      </w:r>
    </w:p>
    <w:p w14:paraId="33310F19" w14:textId="29131CC3" w:rsidR="00FD7437" w:rsidRPr="00FD7437" w:rsidRDefault="00FD7437" w:rsidP="00FD7437">
      <w:pPr>
        <w:spacing w:before="100" w:beforeAutospacing="1" w:after="100" w:afterAutospacing="1"/>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 xml:space="preserve">Your participation in the Program is solely to legally advertise our website to receive a commission on products purchased by individuals referred to </w:t>
      </w:r>
      <w:proofErr w:type="spellStart"/>
      <w:r w:rsidR="00CA1979">
        <w:rPr>
          <w:rFonts w:ascii="Akzidenz-Grotesk Std" w:eastAsia="Times New Roman" w:hAnsi="Akzidenz-Grotesk Std" w:cs="Times New Roman"/>
          <w:color w:val="4B5263"/>
          <w:sz w:val="22"/>
          <w:szCs w:val="22"/>
        </w:rPr>
        <w:t>AlloyGator</w:t>
      </w:r>
      <w:proofErr w:type="spellEnd"/>
      <w:r w:rsidR="00CA1979">
        <w:rPr>
          <w:rFonts w:ascii="Akzidenz-Grotesk Std" w:eastAsia="Times New Roman" w:hAnsi="Akzidenz-Grotesk Std" w:cs="Times New Roman"/>
          <w:color w:val="4B5263"/>
          <w:sz w:val="22"/>
          <w:szCs w:val="22"/>
        </w:rPr>
        <w:t xml:space="preserve"> USA</w:t>
      </w:r>
      <w:r w:rsidRPr="00FD7437">
        <w:rPr>
          <w:rFonts w:ascii="Akzidenz-Grotesk Std" w:eastAsia="Times New Roman" w:hAnsi="Akzidenz-Grotesk Std" w:cs="Times New Roman"/>
          <w:color w:val="4B5263"/>
          <w:sz w:val="22"/>
          <w:szCs w:val="22"/>
        </w:rPr>
        <w:t xml:space="preserve"> by your own website</w:t>
      </w:r>
      <w:r w:rsidR="00CA1979">
        <w:rPr>
          <w:rFonts w:ascii="Akzidenz-Grotesk Std" w:eastAsia="Times New Roman" w:hAnsi="Akzidenz-Grotesk Std" w:cs="Times New Roman"/>
          <w:color w:val="4B5263"/>
          <w:sz w:val="22"/>
          <w:szCs w:val="22"/>
        </w:rPr>
        <w:t xml:space="preserve">, Social Media Pages, </w:t>
      </w:r>
      <w:r w:rsidRPr="00FD7437">
        <w:rPr>
          <w:rFonts w:ascii="Akzidenz-Grotesk Std" w:eastAsia="Times New Roman" w:hAnsi="Akzidenz-Grotesk Std" w:cs="Times New Roman"/>
          <w:color w:val="4B5263"/>
          <w:sz w:val="22"/>
          <w:szCs w:val="22"/>
        </w:rPr>
        <w:t>or personal referrals.</w:t>
      </w:r>
    </w:p>
    <w:p w14:paraId="7C1CFAD6" w14:textId="42F8C872"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 xml:space="preserve">By signing up for the </w:t>
      </w:r>
      <w:proofErr w:type="spellStart"/>
      <w:r w:rsidR="00CA1979">
        <w:rPr>
          <w:rFonts w:ascii="Akzidenz-Grotesk Std" w:eastAsia="Times New Roman" w:hAnsi="Akzidenz-Grotesk Std" w:cs="Times New Roman"/>
          <w:color w:val="4B5263"/>
          <w:sz w:val="22"/>
          <w:szCs w:val="22"/>
        </w:rPr>
        <w:t>AlloyGator</w:t>
      </w:r>
      <w:proofErr w:type="spellEnd"/>
      <w:r w:rsidR="00CA1979">
        <w:rPr>
          <w:rFonts w:ascii="Akzidenz-Grotesk Std" w:eastAsia="Times New Roman" w:hAnsi="Akzidenz-Grotesk Std" w:cs="Times New Roman"/>
          <w:color w:val="4B5263"/>
          <w:sz w:val="22"/>
          <w:szCs w:val="22"/>
        </w:rPr>
        <w:t xml:space="preserve"> USA</w:t>
      </w:r>
      <w:r w:rsidRPr="00FD7437">
        <w:rPr>
          <w:rFonts w:ascii="Akzidenz-Grotesk Std" w:eastAsia="Times New Roman" w:hAnsi="Akzidenz-Grotesk Std" w:cs="Times New Roman"/>
          <w:color w:val="4B5263"/>
          <w:sz w:val="22"/>
          <w:szCs w:val="22"/>
        </w:rPr>
        <w:t xml:space="preserve"> Affiliate Program (Program), you indicate your acceptance of this Agreement and its terms and conditions.</w:t>
      </w:r>
    </w:p>
    <w:p w14:paraId="6772B8FD" w14:textId="77777777"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p>
    <w:p w14:paraId="7ECFCBE4" w14:textId="77777777" w:rsidR="00FD7437" w:rsidRPr="00FD7437" w:rsidRDefault="00FD7437" w:rsidP="00FD7437">
      <w:pPr>
        <w:spacing w:before="60" w:after="60"/>
        <w:textAlignment w:val="baseline"/>
        <w:outlineLvl w:val="2"/>
        <w:rPr>
          <w:rFonts w:ascii="Akzidenz-Grotesk Std" w:eastAsia="Times New Roman" w:hAnsi="Akzidenz-Grotesk Std" w:cs="Times New Roman"/>
          <w:color w:val="41495B"/>
          <w:sz w:val="28"/>
          <w:szCs w:val="28"/>
        </w:rPr>
      </w:pPr>
      <w:r w:rsidRPr="00FD7437">
        <w:rPr>
          <w:rFonts w:ascii="Akzidenz-Grotesk Std" w:eastAsia="Times New Roman" w:hAnsi="Akzidenz-Grotesk Std" w:cs="Times New Roman"/>
          <w:color w:val="41495B"/>
          <w:sz w:val="28"/>
          <w:szCs w:val="28"/>
        </w:rPr>
        <w:t>1. Approval or Rejection of the Application</w:t>
      </w:r>
    </w:p>
    <w:p w14:paraId="04CDD641" w14:textId="0A902E22"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We reserve the right to approve or reject ANY Affiliate Program Application in our sole and absolute discretion. You will have no legal recourse against us for the rejection of your Affiliate Program Application.</w:t>
      </w:r>
    </w:p>
    <w:p w14:paraId="58468712" w14:textId="77777777"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p>
    <w:p w14:paraId="3C7078A4" w14:textId="41D103EB" w:rsidR="00FD7437" w:rsidRPr="00FD7437" w:rsidRDefault="00FD7437" w:rsidP="00FD7437">
      <w:pPr>
        <w:spacing w:before="60" w:after="60"/>
        <w:textAlignment w:val="baseline"/>
        <w:outlineLvl w:val="2"/>
        <w:rPr>
          <w:rFonts w:ascii="Akzidenz-Grotesk Std" w:eastAsia="Times New Roman" w:hAnsi="Akzidenz-Grotesk Std" w:cs="Times New Roman"/>
          <w:color w:val="41495B"/>
          <w:sz w:val="28"/>
          <w:szCs w:val="28"/>
        </w:rPr>
      </w:pPr>
      <w:r w:rsidRPr="00FD7437">
        <w:rPr>
          <w:rFonts w:ascii="Akzidenz-Grotesk Std" w:eastAsia="Times New Roman" w:hAnsi="Akzidenz-Grotesk Std" w:cs="Times New Roman"/>
          <w:color w:val="41495B"/>
          <w:sz w:val="28"/>
          <w:szCs w:val="28"/>
        </w:rPr>
        <w:t>2. Commissions</w:t>
      </w:r>
    </w:p>
    <w:p w14:paraId="2CA6E1E4" w14:textId="31CC4031"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 xml:space="preserve">Commissions will be paid once a month. For an Affiliate to receive a commission, the referred </w:t>
      </w:r>
      <w:r w:rsidR="00CA1979">
        <w:rPr>
          <w:rFonts w:ascii="Akzidenz-Grotesk Std" w:eastAsia="Times New Roman" w:hAnsi="Akzidenz-Grotesk Std" w:cs="Times New Roman"/>
          <w:color w:val="4B5263"/>
          <w:sz w:val="22"/>
          <w:szCs w:val="22"/>
        </w:rPr>
        <w:t>product</w:t>
      </w:r>
      <w:r w:rsidRPr="00FD7437">
        <w:rPr>
          <w:rFonts w:ascii="Akzidenz-Grotesk Std" w:eastAsia="Times New Roman" w:hAnsi="Akzidenz-Grotesk Std" w:cs="Times New Roman"/>
          <w:color w:val="4B5263"/>
          <w:sz w:val="22"/>
          <w:szCs w:val="22"/>
        </w:rPr>
        <w:t xml:space="preserve"> must </w:t>
      </w:r>
      <w:r w:rsidR="00CA1979">
        <w:rPr>
          <w:rFonts w:ascii="Akzidenz-Grotesk Std" w:eastAsia="Times New Roman" w:hAnsi="Akzidenz-Grotesk Std" w:cs="Times New Roman"/>
          <w:color w:val="4B5263"/>
          <w:sz w:val="22"/>
          <w:szCs w:val="22"/>
        </w:rPr>
        <w:t xml:space="preserve">not be returned within our </w:t>
      </w:r>
      <w:proofErr w:type="gramStart"/>
      <w:r w:rsidR="00CA1979">
        <w:rPr>
          <w:rFonts w:ascii="Akzidenz-Grotesk Std" w:eastAsia="Times New Roman" w:hAnsi="Akzidenz-Grotesk Std" w:cs="Times New Roman"/>
          <w:color w:val="4B5263"/>
          <w:sz w:val="22"/>
          <w:szCs w:val="22"/>
        </w:rPr>
        <w:t>30 day</w:t>
      </w:r>
      <w:proofErr w:type="gramEnd"/>
      <w:r w:rsidR="00CA1979">
        <w:rPr>
          <w:rFonts w:ascii="Akzidenz-Grotesk Std" w:eastAsia="Times New Roman" w:hAnsi="Akzidenz-Grotesk Std" w:cs="Times New Roman"/>
          <w:color w:val="4B5263"/>
          <w:sz w:val="22"/>
          <w:szCs w:val="22"/>
        </w:rPr>
        <w:t xml:space="preserve"> return window.</w:t>
      </w:r>
    </w:p>
    <w:p w14:paraId="14907B90" w14:textId="1945D3A6" w:rsidR="00CA1979" w:rsidRPr="00CA1979" w:rsidRDefault="00FD7437" w:rsidP="00312372">
      <w:pPr>
        <w:spacing w:before="60" w:after="60"/>
        <w:textAlignment w:val="baseline"/>
        <w:rPr>
          <w:rFonts w:ascii="Akzidenz-Grotesk Std" w:eastAsia="Times New Roman" w:hAnsi="Akzidenz-Grotesk Std" w:cs="Times New Roman"/>
          <w:i/>
          <w:iCs/>
          <w:color w:val="FF0000"/>
          <w:sz w:val="22"/>
          <w:szCs w:val="22"/>
        </w:rPr>
      </w:pPr>
      <w:r w:rsidRPr="00FD7437">
        <w:rPr>
          <w:rFonts w:ascii="Akzidenz-Grotesk Std" w:eastAsia="Times New Roman" w:hAnsi="Akzidenz-Grotesk Std" w:cs="Times New Roman"/>
          <w:color w:val="4B5263"/>
          <w:sz w:val="22"/>
          <w:szCs w:val="22"/>
        </w:rPr>
        <w:t xml:space="preserve">You cannot refer yourself, and you will not receive a commission on your own accounts. </w:t>
      </w:r>
    </w:p>
    <w:p w14:paraId="1807CE05" w14:textId="24B8AAA3"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Payments will only be sent for transactions that have been successfully completed. Transactions that result in chargebacks or refunds will not be paid out.</w:t>
      </w:r>
    </w:p>
    <w:p w14:paraId="5B76F4AC" w14:textId="77777777"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p>
    <w:p w14:paraId="7E77567A" w14:textId="77777777" w:rsidR="00FD7437" w:rsidRPr="00FD7437" w:rsidRDefault="00FD7437" w:rsidP="00FD7437">
      <w:pPr>
        <w:spacing w:before="60" w:after="60"/>
        <w:textAlignment w:val="baseline"/>
        <w:outlineLvl w:val="2"/>
        <w:rPr>
          <w:rFonts w:ascii="Akzidenz-Grotesk Std" w:eastAsia="Times New Roman" w:hAnsi="Akzidenz-Grotesk Std" w:cs="Times New Roman"/>
          <w:color w:val="41495B"/>
          <w:sz w:val="28"/>
          <w:szCs w:val="28"/>
        </w:rPr>
      </w:pPr>
      <w:r w:rsidRPr="00FD7437">
        <w:rPr>
          <w:rFonts w:ascii="Akzidenz-Grotesk Std" w:eastAsia="Times New Roman" w:hAnsi="Akzidenz-Grotesk Std" w:cs="Times New Roman"/>
          <w:color w:val="41495B"/>
          <w:sz w:val="28"/>
          <w:szCs w:val="28"/>
        </w:rPr>
        <w:t>3. Termination</w:t>
      </w:r>
    </w:p>
    <w:p w14:paraId="433D7D28" w14:textId="77777777"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Your affiliate application and status in the Program may be suspended or terminated for any of the following reasons:</w:t>
      </w:r>
    </w:p>
    <w:p w14:paraId="28F744AB" w14:textId="77777777" w:rsidR="00FD7437" w:rsidRPr="00FD7437" w:rsidRDefault="00FD7437" w:rsidP="00FD7437">
      <w:pPr>
        <w:numPr>
          <w:ilvl w:val="0"/>
          <w:numId w:val="1"/>
        </w:numPr>
        <w:spacing w:before="60" w:after="60"/>
        <w:ind w:left="60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Inappropriate advertisements (false claims, misleading hyperlinks, etc.).</w:t>
      </w:r>
    </w:p>
    <w:p w14:paraId="3112257F" w14:textId="77777777" w:rsidR="00FD7437" w:rsidRPr="00FD7437" w:rsidRDefault="00FD7437" w:rsidP="00FD7437">
      <w:pPr>
        <w:numPr>
          <w:ilvl w:val="0"/>
          <w:numId w:val="1"/>
        </w:numPr>
        <w:spacing w:before="60" w:after="60"/>
        <w:ind w:left="60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Spamming (mass email, mass newsgroup posting, etc.).</w:t>
      </w:r>
    </w:p>
    <w:p w14:paraId="203536A8" w14:textId="77777777" w:rsidR="00FD7437" w:rsidRPr="00FD7437" w:rsidRDefault="00FD7437" w:rsidP="00FD7437">
      <w:pPr>
        <w:numPr>
          <w:ilvl w:val="0"/>
          <w:numId w:val="1"/>
        </w:numPr>
        <w:spacing w:before="60" w:after="60"/>
        <w:ind w:left="60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Advertising on sites containing or promoting illegal activities.</w:t>
      </w:r>
    </w:p>
    <w:p w14:paraId="347E8361" w14:textId="77777777" w:rsidR="00FD7437" w:rsidRPr="00FD7437" w:rsidRDefault="00FD7437" w:rsidP="00FD7437">
      <w:pPr>
        <w:numPr>
          <w:ilvl w:val="0"/>
          <w:numId w:val="1"/>
        </w:numPr>
        <w:spacing w:before="60" w:after="60"/>
        <w:ind w:left="60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Failure to disclose the affiliate relationship for any promotion that qualifies as an endorsement under existing Federal Trade Commission guidelines and regulations, or any applicable state laws.</w:t>
      </w:r>
    </w:p>
    <w:p w14:paraId="7482EA7D" w14:textId="7E2BD841" w:rsidR="00FD7437" w:rsidRDefault="00FD7437" w:rsidP="00FD7437">
      <w:pPr>
        <w:numPr>
          <w:ilvl w:val="0"/>
          <w:numId w:val="1"/>
        </w:numPr>
        <w:spacing w:before="60" w:after="60"/>
        <w:ind w:left="60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 xml:space="preserve">Violation of intellectual property rights. </w:t>
      </w:r>
      <w:proofErr w:type="spellStart"/>
      <w:r w:rsidR="00CA1979">
        <w:rPr>
          <w:rFonts w:ascii="Akzidenz-Grotesk Std" w:eastAsia="Times New Roman" w:hAnsi="Akzidenz-Grotesk Std" w:cs="Times New Roman"/>
          <w:color w:val="4B5263"/>
          <w:sz w:val="22"/>
          <w:szCs w:val="22"/>
        </w:rPr>
        <w:t>AlloyGator</w:t>
      </w:r>
      <w:proofErr w:type="spellEnd"/>
      <w:r w:rsidR="00CA1979">
        <w:rPr>
          <w:rFonts w:ascii="Akzidenz-Grotesk Std" w:eastAsia="Times New Roman" w:hAnsi="Akzidenz-Grotesk Std" w:cs="Times New Roman"/>
          <w:color w:val="4B5263"/>
          <w:sz w:val="22"/>
          <w:szCs w:val="22"/>
        </w:rPr>
        <w:t xml:space="preserve"> USA</w:t>
      </w:r>
      <w:r w:rsidRPr="00FD7437">
        <w:rPr>
          <w:rFonts w:ascii="Akzidenz-Grotesk Std" w:eastAsia="Times New Roman" w:hAnsi="Akzidenz-Grotesk Std" w:cs="Times New Roman"/>
          <w:color w:val="4B5263"/>
          <w:sz w:val="22"/>
          <w:szCs w:val="22"/>
        </w:rPr>
        <w:t xml:space="preserve"> reserves the right to require license agreements from those who employ trademarks of </w:t>
      </w:r>
      <w:proofErr w:type="spellStart"/>
      <w:r w:rsidR="00CA1979">
        <w:rPr>
          <w:rFonts w:ascii="Akzidenz-Grotesk Std" w:eastAsia="Times New Roman" w:hAnsi="Akzidenz-Grotesk Std" w:cs="Times New Roman"/>
          <w:color w:val="4B5263"/>
          <w:sz w:val="22"/>
          <w:szCs w:val="22"/>
        </w:rPr>
        <w:t>AlloyGator</w:t>
      </w:r>
      <w:proofErr w:type="spellEnd"/>
      <w:r w:rsidR="00CA1979">
        <w:rPr>
          <w:rFonts w:ascii="Akzidenz-Grotesk Std" w:eastAsia="Times New Roman" w:hAnsi="Akzidenz-Grotesk Std" w:cs="Times New Roman"/>
          <w:color w:val="4B5263"/>
          <w:sz w:val="22"/>
          <w:szCs w:val="22"/>
        </w:rPr>
        <w:t xml:space="preserve"> USA</w:t>
      </w:r>
      <w:r w:rsidRPr="00FD7437">
        <w:rPr>
          <w:rFonts w:ascii="Akzidenz-Grotesk Std" w:eastAsia="Times New Roman" w:hAnsi="Akzidenz-Grotesk Std" w:cs="Times New Roman"/>
          <w:color w:val="4B5263"/>
          <w:sz w:val="22"/>
          <w:szCs w:val="22"/>
        </w:rPr>
        <w:t xml:space="preserve"> in order to protect our intellectual property rights.</w:t>
      </w:r>
    </w:p>
    <w:p w14:paraId="73144147" w14:textId="34D1B039" w:rsidR="00CA1979" w:rsidRPr="00FD7437" w:rsidRDefault="00CA1979" w:rsidP="00CA1979">
      <w:pPr>
        <w:numPr>
          <w:ilvl w:val="1"/>
          <w:numId w:val="1"/>
        </w:numPr>
        <w:spacing w:before="60" w:after="60"/>
        <w:textAlignment w:val="baseline"/>
        <w:rPr>
          <w:rFonts w:ascii="Akzidenz-Grotesk Std" w:eastAsia="Times New Roman" w:hAnsi="Akzidenz-Grotesk Std" w:cs="Times New Roman"/>
          <w:color w:val="4B5263"/>
          <w:sz w:val="22"/>
          <w:szCs w:val="22"/>
        </w:rPr>
      </w:pPr>
      <w:r>
        <w:rPr>
          <w:rFonts w:ascii="Akzidenz-Grotesk Std" w:eastAsia="Times New Roman" w:hAnsi="Akzidenz-Grotesk Std" w:cs="Times New Roman"/>
          <w:color w:val="4B5263"/>
          <w:sz w:val="22"/>
          <w:szCs w:val="22"/>
        </w:rPr>
        <w:t>Failure to follow our Brand Guidelines located in the Creative section of the Affiliate Portal</w:t>
      </w:r>
    </w:p>
    <w:p w14:paraId="5D6ABDD6" w14:textId="72578CF4" w:rsidR="00FD7437" w:rsidRPr="00FD7437" w:rsidRDefault="00FD7437" w:rsidP="00FD7437">
      <w:pPr>
        <w:numPr>
          <w:ilvl w:val="0"/>
          <w:numId w:val="1"/>
        </w:numPr>
        <w:spacing w:before="60" w:after="60"/>
        <w:ind w:left="60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 xml:space="preserve">Offering rebates, coupons, or other form of promised </w:t>
      </w:r>
      <w:proofErr w:type="gramStart"/>
      <w:r w:rsidRPr="00FD7437">
        <w:rPr>
          <w:rFonts w:ascii="Akzidenz-Grotesk Std" w:eastAsia="Times New Roman" w:hAnsi="Akzidenz-Grotesk Std" w:cs="Times New Roman"/>
          <w:color w:val="4B5263"/>
          <w:sz w:val="22"/>
          <w:szCs w:val="22"/>
        </w:rPr>
        <w:t>kick-backs</w:t>
      </w:r>
      <w:proofErr w:type="gramEnd"/>
      <w:r w:rsidRPr="00FD7437">
        <w:rPr>
          <w:rFonts w:ascii="Akzidenz-Grotesk Std" w:eastAsia="Times New Roman" w:hAnsi="Akzidenz-Grotesk Std" w:cs="Times New Roman"/>
          <w:color w:val="4B5263"/>
          <w:sz w:val="22"/>
          <w:szCs w:val="22"/>
        </w:rPr>
        <w:t xml:space="preserve"> from your affiliate commission as an incentive. Adding bonuses or bundling other products with </w:t>
      </w:r>
      <w:proofErr w:type="spellStart"/>
      <w:r w:rsidR="00CA1979">
        <w:rPr>
          <w:rFonts w:ascii="Akzidenz-Grotesk Std" w:eastAsia="Times New Roman" w:hAnsi="Akzidenz-Grotesk Std" w:cs="Times New Roman"/>
          <w:color w:val="4B5263"/>
          <w:sz w:val="22"/>
          <w:szCs w:val="22"/>
        </w:rPr>
        <w:t>AlloyGator</w:t>
      </w:r>
      <w:proofErr w:type="spellEnd"/>
      <w:r w:rsidR="00CA1979">
        <w:rPr>
          <w:rFonts w:ascii="Akzidenz-Grotesk Std" w:eastAsia="Times New Roman" w:hAnsi="Akzidenz-Grotesk Std" w:cs="Times New Roman"/>
          <w:color w:val="4B5263"/>
          <w:sz w:val="22"/>
          <w:szCs w:val="22"/>
        </w:rPr>
        <w:t xml:space="preserve"> </w:t>
      </w:r>
      <w:proofErr w:type="gramStart"/>
      <w:r w:rsidR="00CA1979">
        <w:rPr>
          <w:rFonts w:ascii="Akzidenz-Grotesk Std" w:eastAsia="Times New Roman" w:hAnsi="Akzidenz-Grotesk Std" w:cs="Times New Roman"/>
          <w:color w:val="4B5263"/>
          <w:sz w:val="22"/>
          <w:szCs w:val="22"/>
        </w:rPr>
        <w:t xml:space="preserve">USA </w:t>
      </w:r>
      <w:r w:rsidRPr="00FD7437">
        <w:rPr>
          <w:rFonts w:ascii="Akzidenz-Grotesk Std" w:eastAsia="Times New Roman" w:hAnsi="Akzidenz-Grotesk Std" w:cs="Times New Roman"/>
          <w:color w:val="4B5263"/>
          <w:sz w:val="22"/>
          <w:szCs w:val="22"/>
        </w:rPr>
        <w:t>,</w:t>
      </w:r>
      <w:proofErr w:type="gramEnd"/>
      <w:r w:rsidRPr="00FD7437">
        <w:rPr>
          <w:rFonts w:ascii="Akzidenz-Grotesk Std" w:eastAsia="Times New Roman" w:hAnsi="Akzidenz-Grotesk Std" w:cs="Times New Roman"/>
          <w:color w:val="4B5263"/>
          <w:sz w:val="22"/>
          <w:szCs w:val="22"/>
        </w:rPr>
        <w:t xml:space="preserve"> however, is acceptable.</w:t>
      </w:r>
    </w:p>
    <w:p w14:paraId="6301A178" w14:textId="77777777" w:rsidR="00FD7437" w:rsidRPr="00FD7437" w:rsidRDefault="00FD7437" w:rsidP="00FD7437">
      <w:pPr>
        <w:numPr>
          <w:ilvl w:val="0"/>
          <w:numId w:val="1"/>
        </w:numPr>
        <w:spacing w:before="60" w:after="60"/>
        <w:ind w:left="600"/>
        <w:textAlignment w:val="baseline"/>
        <w:rPr>
          <w:rFonts w:ascii="Akzidenz-Grotesk Std" w:eastAsia="Times New Roman" w:hAnsi="Akzidenz-Grotesk Std" w:cs="Times New Roman"/>
          <w:color w:val="4B5263"/>
          <w:sz w:val="22"/>
          <w:szCs w:val="22"/>
        </w:rPr>
      </w:pPr>
      <w:proofErr w:type="spellStart"/>
      <w:r w:rsidRPr="00FD7437">
        <w:rPr>
          <w:rFonts w:ascii="Akzidenz-Grotesk Std" w:eastAsia="Times New Roman" w:hAnsi="Akzidenz-Grotesk Std" w:cs="Times New Roman"/>
          <w:color w:val="4B5263"/>
          <w:sz w:val="22"/>
          <w:szCs w:val="22"/>
        </w:rPr>
        <w:lastRenderedPageBreak/>
        <w:t>Self referrals</w:t>
      </w:r>
      <w:proofErr w:type="spellEnd"/>
      <w:r w:rsidRPr="00FD7437">
        <w:rPr>
          <w:rFonts w:ascii="Akzidenz-Grotesk Std" w:eastAsia="Times New Roman" w:hAnsi="Akzidenz-Grotesk Std" w:cs="Times New Roman"/>
          <w:color w:val="4B5263"/>
          <w:sz w:val="22"/>
          <w:szCs w:val="22"/>
        </w:rPr>
        <w:t>, fraudulent transactions, suspected Affiliate fraud.</w:t>
      </w:r>
    </w:p>
    <w:p w14:paraId="509C538E" w14:textId="1DD6D018" w:rsidR="00FD7437" w:rsidRDefault="00FD7437" w:rsidP="00FD7437">
      <w:pPr>
        <w:spacing w:before="60" w:after="6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 xml:space="preserve">In addition to the foregoing, </w:t>
      </w:r>
      <w:proofErr w:type="spellStart"/>
      <w:r w:rsidR="00CA1979">
        <w:rPr>
          <w:rFonts w:ascii="Akzidenz-Grotesk Std" w:eastAsia="Times New Roman" w:hAnsi="Akzidenz-Grotesk Std" w:cs="Times New Roman"/>
          <w:color w:val="4B5263"/>
          <w:sz w:val="22"/>
          <w:szCs w:val="22"/>
        </w:rPr>
        <w:t>AlloyGator</w:t>
      </w:r>
      <w:proofErr w:type="spellEnd"/>
      <w:r w:rsidR="00CA1979">
        <w:rPr>
          <w:rFonts w:ascii="Akzidenz-Grotesk Std" w:eastAsia="Times New Roman" w:hAnsi="Akzidenz-Grotesk Std" w:cs="Times New Roman"/>
          <w:color w:val="4B5263"/>
          <w:sz w:val="22"/>
          <w:szCs w:val="22"/>
        </w:rPr>
        <w:t xml:space="preserve"> USA</w:t>
      </w:r>
      <w:r w:rsidRPr="00FD7437">
        <w:rPr>
          <w:rFonts w:ascii="Akzidenz-Grotesk Std" w:eastAsia="Times New Roman" w:hAnsi="Akzidenz-Grotesk Std" w:cs="Times New Roman"/>
          <w:color w:val="4B5263"/>
          <w:sz w:val="22"/>
          <w:szCs w:val="22"/>
        </w:rPr>
        <w:t xml:space="preserve"> reserves the right to terminate any Affiliate account at any time, for any violations of this Agreement or no reason.</w:t>
      </w:r>
    </w:p>
    <w:p w14:paraId="7F694EC0" w14:textId="77777777"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p>
    <w:p w14:paraId="183E5C0F" w14:textId="77777777" w:rsidR="00FD7437" w:rsidRPr="00FD7437" w:rsidRDefault="00FD7437" w:rsidP="00FD7437">
      <w:pPr>
        <w:spacing w:before="60" w:after="60"/>
        <w:textAlignment w:val="baseline"/>
        <w:outlineLvl w:val="2"/>
        <w:rPr>
          <w:rFonts w:ascii="Akzidenz-Grotesk Std" w:eastAsia="Times New Roman" w:hAnsi="Akzidenz-Grotesk Std" w:cs="Times New Roman"/>
          <w:color w:val="41495B"/>
          <w:sz w:val="28"/>
          <w:szCs w:val="28"/>
        </w:rPr>
      </w:pPr>
      <w:r w:rsidRPr="00FD7437">
        <w:rPr>
          <w:rFonts w:ascii="Akzidenz-Grotesk Std" w:eastAsia="Times New Roman" w:hAnsi="Akzidenz-Grotesk Std" w:cs="Times New Roman"/>
          <w:color w:val="41495B"/>
          <w:sz w:val="28"/>
          <w:szCs w:val="28"/>
        </w:rPr>
        <w:t>4. Affiliate Links</w:t>
      </w:r>
    </w:p>
    <w:p w14:paraId="2B5E6D63" w14:textId="15A1B89F"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 xml:space="preserve">You may use graphic and text links both on your website and within in your email messages. You may also advertise the </w:t>
      </w:r>
      <w:proofErr w:type="spellStart"/>
      <w:r w:rsidR="00CA1979">
        <w:rPr>
          <w:rFonts w:ascii="Akzidenz-Grotesk Std" w:eastAsia="Times New Roman" w:hAnsi="Akzidenz-Grotesk Std" w:cs="Times New Roman"/>
          <w:color w:val="4B5263"/>
          <w:sz w:val="22"/>
          <w:szCs w:val="22"/>
        </w:rPr>
        <w:t>AlloyGator</w:t>
      </w:r>
      <w:proofErr w:type="spellEnd"/>
      <w:r w:rsidR="00CA1979">
        <w:rPr>
          <w:rFonts w:ascii="Akzidenz-Grotesk Std" w:eastAsia="Times New Roman" w:hAnsi="Akzidenz-Grotesk Std" w:cs="Times New Roman"/>
          <w:color w:val="4B5263"/>
          <w:sz w:val="22"/>
          <w:szCs w:val="22"/>
        </w:rPr>
        <w:t xml:space="preserve"> USA</w:t>
      </w:r>
      <w:r w:rsidRPr="00FD7437">
        <w:rPr>
          <w:rFonts w:ascii="Akzidenz-Grotesk Std" w:eastAsia="Times New Roman" w:hAnsi="Akzidenz-Grotesk Std" w:cs="Times New Roman"/>
          <w:color w:val="4B5263"/>
          <w:sz w:val="22"/>
          <w:szCs w:val="22"/>
        </w:rPr>
        <w:t xml:space="preserve"> site in online and offline classified ads, magazines, and newspapers.</w:t>
      </w:r>
    </w:p>
    <w:p w14:paraId="609742CF" w14:textId="330F19DD"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 xml:space="preserve">You may use the graphics and text provided by us, or you may create your own as long as they are deemed appropriate according to the conditions and not in </w:t>
      </w:r>
      <w:r w:rsidR="00CA1979">
        <w:rPr>
          <w:rFonts w:ascii="Akzidenz-Grotesk Std" w:eastAsia="Times New Roman" w:hAnsi="Akzidenz-Grotesk Std" w:cs="Times New Roman"/>
          <w:color w:val="4B5263"/>
          <w:sz w:val="22"/>
          <w:szCs w:val="22"/>
        </w:rPr>
        <w:t>violation of our Brand Guidelines</w:t>
      </w:r>
    </w:p>
    <w:p w14:paraId="649B7C9B" w14:textId="77777777"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p>
    <w:p w14:paraId="25EAE2DB" w14:textId="77777777" w:rsidR="00FD7437" w:rsidRPr="00FD7437" w:rsidRDefault="00FD7437" w:rsidP="00FD7437">
      <w:pPr>
        <w:spacing w:before="60" w:after="60"/>
        <w:textAlignment w:val="baseline"/>
        <w:outlineLvl w:val="2"/>
        <w:rPr>
          <w:rFonts w:ascii="Akzidenz-Grotesk Std" w:eastAsia="Times New Roman" w:hAnsi="Akzidenz-Grotesk Std" w:cs="Times New Roman"/>
          <w:color w:val="41495B"/>
          <w:sz w:val="28"/>
          <w:szCs w:val="28"/>
        </w:rPr>
      </w:pPr>
      <w:r w:rsidRPr="00FD7437">
        <w:rPr>
          <w:rFonts w:ascii="Akzidenz-Grotesk Std" w:eastAsia="Times New Roman" w:hAnsi="Akzidenz-Grotesk Std" w:cs="Times New Roman"/>
          <w:color w:val="41495B"/>
          <w:sz w:val="28"/>
          <w:szCs w:val="28"/>
        </w:rPr>
        <w:t>5. Coupon and Deal Sites</w:t>
      </w:r>
    </w:p>
    <w:p w14:paraId="3F0DB55D" w14:textId="1C91F453" w:rsidR="00FD7437" w:rsidRPr="00FD7437" w:rsidRDefault="00CA1979" w:rsidP="00FD7437">
      <w:pPr>
        <w:spacing w:before="60" w:after="60"/>
        <w:textAlignment w:val="baseline"/>
        <w:rPr>
          <w:rFonts w:ascii="Akzidenz-Grotesk Std" w:eastAsia="Times New Roman" w:hAnsi="Akzidenz-Grotesk Std" w:cs="Times New Roman"/>
          <w:color w:val="4B5263"/>
          <w:sz w:val="22"/>
          <w:szCs w:val="22"/>
        </w:rPr>
      </w:pPr>
      <w:proofErr w:type="spellStart"/>
      <w:r>
        <w:rPr>
          <w:rFonts w:ascii="Akzidenz-Grotesk Std" w:eastAsia="Times New Roman" w:hAnsi="Akzidenz-Grotesk Std" w:cs="Times New Roman"/>
          <w:color w:val="4B5263"/>
          <w:sz w:val="22"/>
          <w:szCs w:val="22"/>
        </w:rPr>
        <w:t>AlloyGator</w:t>
      </w:r>
      <w:proofErr w:type="spellEnd"/>
      <w:r>
        <w:rPr>
          <w:rFonts w:ascii="Akzidenz-Grotesk Std" w:eastAsia="Times New Roman" w:hAnsi="Akzidenz-Grotesk Std" w:cs="Times New Roman"/>
          <w:color w:val="4B5263"/>
          <w:sz w:val="22"/>
          <w:szCs w:val="22"/>
        </w:rPr>
        <w:t xml:space="preserve"> USA</w:t>
      </w:r>
      <w:r w:rsidR="00FD7437" w:rsidRPr="00FD7437">
        <w:rPr>
          <w:rFonts w:ascii="Akzidenz-Grotesk Std" w:eastAsia="Times New Roman" w:hAnsi="Akzidenz-Grotesk Std" w:cs="Times New Roman"/>
          <w:color w:val="4B5263"/>
          <w:sz w:val="22"/>
          <w:szCs w:val="22"/>
        </w:rPr>
        <w:t xml:space="preserve"> occasionally offers coupon to select affiliates and to our newsletter subscribers. If you’re not pre-approved / assigned a branded coupon, then you’re not allowed to promote the coupon. Below are the terms that apply for any affiliate who is considering the promotion of our products in relation to a deal or coupon:</w:t>
      </w:r>
    </w:p>
    <w:p w14:paraId="0BF38768" w14:textId="77777777" w:rsidR="00FD7437" w:rsidRPr="00FD7437" w:rsidRDefault="00FD7437" w:rsidP="00FD7437">
      <w:pPr>
        <w:numPr>
          <w:ilvl w:val="0"/>
          <w:numId w:val="2"/>
        </w:numPr>
        <w:spacing w:before="60" w:after="60"/>
        <w:ind w:left="60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Affiliates may not use misleading text on affiliate links, buttons or images to imply that anything besides currently authorized deals to the specific affiliate.</w:t>
      </w:r>
    </w:p>
    <w:p w14:paraId="189E535C" w14:textId="142C0418" w:rsidR="00FD7437" w:rsidRPr="00FD7437" w:rsidRDefault="00FD7437" w:rsidP="00FD7437">
      <w:pPr>
        <w:numPr>
          <w:ilvl w:val="0"/>
          <w:numId w:val="2"/>
        </w:numPr>
        <w:spacing w:before="60" w:after="60"/>
        <w:ind w:left="60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 xml:space="preserve">Affiliates may not bid on </w:t>
      </w:r>
      <w:proofErr w:type="spellStart"/>
      <w:r w:rsidR="00CA1979">
        <w:rPr>
          <w:rFonts w:ascii="Akzidenz-Grotesk Std" w:eastAsia="Times New Roman" w:hAnsi="Akzidenz-Grotesk Std" w:cs="Times New Roman"/>
          <w:color w:val="4B5263"/>
          <w:sz w:val="22"/>
          <w:szCs w:val="22"/>
        </w:rPr>
        <w:t>AlloyGator</w:t>
      </w:r>
      <w:proofErr w:type="spellEnd"/>
      <w:r w:rsidR="00CA1979">
        <w:rPr>
          <w:rFonts w:ascii="Akzidenz-Grotesk Std" w:eastAsia="Times New Roman" w:hAnsi="Akzidenz-Grotesk Std" w:cs="Times New Roman"/>
          <w:color w:val="4B5263"/>
          <w:sz w:val="22"/>
          <w:szCs w:val="22"/>
        </w:rPr>
        <w:t xml:space="preserve"> USA</w:t>
      </w:r>
      <w:r w:rsidRPr="00FD7437">
        <w:rPr>
          <w:rFonts w:ascii="Akzidenz-Grotesk Std" w:eastAsia="Times New Roman" w:hAnsi="Akzidenz-Grotesk Std" w:cs="Times New Roman"/>
          <w:color w:val="4B5263"/>
          <w:sz w:val="22"/>
          <w:szCs w:val="22"/>
        </w:rPr>
        <w:t xml:space="preserve"> Coupons, </w:t>
      </w:r>
      <w:proofErr w:type="spellStart"/>
      <w:r w:rsidR="00CA1979">
        <w:rPr>
          <w:rFonts w:ascii="Akzidenz-Grotesk Std" w:eastAsia="Times New Roman" w:hAnsi="Akzidenz-Grotesk Std" w:cs="Times New Roman"/>
          <w:color w:val="4B5263"/>
          <w:sz w:val="22"/>
          <w:szCs w:val="22"/>
        </w:rPr>
        <w:t>AlloyGator</w:t>
      </w:r>
      <w:proofErr w:type="spellEnd"/>
      <w:r w:rsidR="00CA1979">
        <w:rPr>
          <w:rFonts w:ascii="Akzidenz-Grotesk Std" w:eastAsia="Times New Roman" w:hAnsi="Akzidenz-Grotesk Std" w:cs="Times New Roman"/>
          <w:color w:val="4B5263"/>
          <w:sz w:val="22"/>
          <w:szCs w:val="22"/>
        </w:rPr>
        <w:t xml:space="preserve"> USA</w:t>
      </w:r>
      <w:r w:rsidRPr="00FD7437">
        <w:rPr>
          <w:rFonts w:ascii="Akzidenz-Grotesk Std" w:eastAsia="Times New Roman" w:hAnsi="Akzidenz-Grotesk Std" w:cs="Times New Roman"/>
          <w:color w:val="4B5263"/>
          <w:sz w:val="22"/>
          <w:szCs w:val="22"/>
        </w:rPr>
        <w:t xml:space="preserve"> Discounts or other phrases implying coupons are available.</w:t>
      </w:r>
    </w:p>
    <w:p w14:paraId="0CF0BB34" w14:textId="77777777" w:rsidR="00FD7437" w:rsidRPr="00FD7437" w:rsidRDefault="00FD7437" w:rsidP="00FD7437">
      <w:pPr>
        <w:numPr>
          <w:ilvl w:val="0"/>
          <w:numId w:val="2"/>
        </w:numPr>
        <w:spacing w:before="60" w:after="60"/>
        <w:ind w:left="60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Affiliates may not generate pop-ups, pop-</w:t>
      </w:r>
      <w:proofErr w:type="spellStart"/>
      <w:r w:rsidRPr="00FD7437">
        <w:rPr>
          <w:rFonts w:ascii="Akzidenz-Grotesk Std" w:eastAsia="Times New Roman" w:hAnsi="Akzidenz-Grotesk Std" w:cs="Times New Roman"/>
          <w:color w:val="4B5263"/>
          <w:sz w:val="22"/>
          <w:szCs w:val="22"/>
        </w:rPr>
        <w:t>unders</w:t>
      </w:r>
      <w:proofErr w:type="spellEnd"/>
      <w:r w:rsidRPr="00FD7437">
        <w:rPr>
          <w:rFonts w:ascii="Akzidenz-Grotesk Std" w:eastAsia="Times New Roman" w:hAnsi="Akzidenz-Grotesk Std" w:cs="Times New Roman"/>
          <w:color w:val="4B5263"/>
          <w:sz w:val="22"/>
          <w:szCs w:val="22"/>
        </w:rPr>
        <w:t>, iframes, frames, or any other seen or unseen actions that set affiliate cookies unless the user has expressed a clear and explicit interest in activating a specific savings by clicking on a clearly marked link, button or image for that particular coupon or deal. Your link must send the visitor to the merchant site.</w:t>
      </w:r>
    </w:p>
    <w:p w14:paraId="0A4A7803" w14:textId="77777777" w:rsidR="00FD7437" w:rsidRPr="00FD7437" w:rsidRDefault="00FD7437" w:rsidP="00FD7437">
      <w:pPr>
        <w:numPr>
          <w:ilvl w:val="0"/>
          <w:numId w:val="2"/>
        </w:numPr>
        <w:spacing w:before="60" w:after="60"/>
        <w:ind w:left="60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User must be able to see coupon/deal/savings information and details before an affiliate cookie is set (i.e. “click here to see coupons and open a window to merchant site” is NOT allowed).</w:t>
      </w:r>
    </w:p>
    <w:p w14:paraId="65EAAE74" w14:textId="3C0821CC" w:rsidR="00FD7437" w:rsidRPr="00FD7437" w:rsidRDefault="00FD7437" w:rsidP="00FD7437">
      <w:pPr>
        <w:numPr>
          <w:ilvl w:val="0"/>
          <w:numId w:val="2"/>
        </w:numPr>
        <w:spacing w:before="60" w:after="60"/>
        <w:ind w:left="60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Affiliate sites may not have “Click for (or to see) Deal/Coupon” or any variation, when there are no coupons or deals available, and the click opens the merchant site or sets a cookie. Affiliates with such text on the merchant landing page will be removed from the program immediately.</w:t>
      </w:r>
    </w:p>
    <w:p w14:paraId="1F0560A2" w14:textId="77777777" w:rsidR="00FD7437" w:rsidRPr="00FD7437" w:rsidRDefault="00FD7437" w:rsidP="00312372">
      <w:pPr>
        <w:spacing w:before="60" w:after="60"/>
        <w:ind w:left="600"/>
        <w:textAlignment w:val="baseline"/>
        <w:rPr>
          <w:rFonts w:ascii="Akzidenz-Grotesk Std" w:eastAsia="Times New Roman" w:hAnsi="Akzidenz-Grotesk Std" w:cs="Times New Roman"/>
          <w:color w:val="4B5263"/>
          <w:sz w:val="22"/>
          <w:szCs w:val="22"/>
        </w:rPr>
      </w:pPr>
    </w:p>
    <w:p w14:paraId="77338E26" w14:textId="77777777" w:rsidR="00FD7437" w:rsidRPr="00FD7437" w:rsidRDefault="00FD7437" w:rsidP="00FD7437">
      <w:pPr>
        <w:spacing w:before="60" w:after="60"/>
        <w:textAlignment w:val="baseline"/>
        <w:outlineLvl w:val="2"/>
        <w:rPr>
          <w:rFonts w:ascii="Akzidenz-Grotesk Std" w:eastAsia="Times New Roman" w:hAnsi="Akzidenz-Grotesk Std" w:cs="Times New Roman"/>
          <w:color w:val="41495B"/>
          <w:sz w:val="28"/>
          <w:szCs w:val="28"/>
        </w:rPr>
      </w:pPr>
      <w:r w:rsidRPr="00FD7437">
        <w:rPr>
          <w:rFonts w:ascii="Akzidenz-Grotesk Std" w:eastAsia="Times New Roman" w:hAnsi="Akzidenz-Grotesk Std" w:cs="Times New Roman"/>
          <w:color w:val="41495B"/>
          <w:sz w:val="28"/>
          <w:szCs w:val="28"/>
        </w:rPr>
        <w:t>6. Pay Per Click (PPC) Policy</w:t>
      </w:r>
    </w:p>
    <w:p w14:paraId="2D9217F8" w14:textId="64E0A1AA" w:rsidR="00CA1979" w:rsidRDefault="00FD7437" w:rsidP="00312372">
      <w:pPr>
        <w:spacing w:before="60" w:after="6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PPC bidding is NOT allowed without prior written permission.</w:t>
      </w:r>
    </w:p>
    <w:p w14:paraId="18A6D22C" w14:textId="77777777" w:rsidR="00312372" w:rsidRPr="00312372" w:rsidRDefault="00312372" w:rsidP="00312372">
      <w:pPr>
        <w:spacing w:before="60" w:after="60"/>
        <w:textAlignment w:val="baseline"/>
        <w:rPr>
          <w:rFonts w:ascii="Akzidenz-Grotesk Std" w:eastAsia="Times New Roman" w:hAnsi="Akzidenz-Grotesk Std" w:cs="Times New Roman"/>
          <w:color w:val="4B5263"/>
          <w:sz w:val="22"/>
          <w:szCs w:val="22"/>
        </w:rPr>
      </w:pPr>
    </w:p>
    <w:p w14:paraId="510FE0FD" w14:textId="3407E2BC" w:rsidR="00FD7437" w:rsidRPr="00FD7437" w:rsidRDefault="00FD7437" w:rsidP="00FD7437">
      <w:pPr>
        <w:spacing w:before="60" w:after="60"/>
        <w:textAlignment w:val="baseline"/>
        <w:outlineLvl w:val="2"/>
        <w:rPr>
          <w:rFonts w:ascii="Akzidenz-Grotesk Std" w:eastAsia="Times New Roman" w:hAnsi="Akzidenz-Grotesk Std" w:cs="Times New Roman"/>
          <w:color w:val="41495B"/>
          <w:sz w:val="28"/>
          <w:szCs w:val="28"/>
        </w:rPr>
      </w:pPr>
      <w:r w:rsidRPr="00FD7437">
        <w:rPr>
          <w:rFonts w:ascii="Akzidenz-Grotesk Std" w:eastAsia="Times New Roman" w:hAnsi="Akzidenz-Grotesk Std" w:cs="Times New Roman"/>
          <w:color w:val="41495B"/>
          <w:sz w:val="28"/>
          <w:szCs w:val="28"/>
        </w:rPr>
        <w:t>7. Liability</w:t>
      </w:r>
    </w:p>
    <w:p w14:paraId="6937197B" w14:textId="6EC8CD23" w:rsidR="00FD7437" w:rsidRPr="00FD7437" w:rsidRDefault="00CA1979" w:rsidP="00FD7437">
      <w:pPr>
        <w:spacing w:before="60" w:after="60"/>
        <w:textAlignment w:val="baseline"/>
        <w:rPr>
          <w:rFonts w:ascii="Akzidenz-Grotesk Std" w:eastAsia="Times New Roman" w:hAnsi="Akzidenz-Grotesk Std" w:cs="Times New Roman"/>
          <w:color w:val="4B5263"/>
          <w:sz w:val="22"/>
          <w:szCs w:val="22"/>
        </w:rPr>
      </w:pPr>
      <w:proofErr w:type="spellStart"/>
      <w:r>
        <w:rPr>
          <w:rFonts w:ascii="Akzidenz-Grotesk Std" w:eastAsia="Times New Roman" w:hAnsi="Akzidenz-Grotesk Std" w:cs="Times New Roman"/>
          <w:color w:val="4B5263"/>
          <w:sz w:val="22"/>
          <w:szCs w:val="22"/>
        </w:rPr>
        <w:t>AlloyGator</w:t>
      </w:r>
      <w:proofErr w:type="spellEnd"/>
      <w:r>
        <w:rPr>
          <w:rFonts w:ascii="Akzidenz-Grotesk Std" w:eastAsia="Times New Roman" w:hAnsi="Akzidenz-Grotesk Std" w:cs="Times New Roman"/>
          <w:color w:val="4B5263"/>
          <w:sz w:val="22"/>
          <w:szCs w:val="22"/>
        </w:rPr>
        <w:t xml:space="preserve"> USA </w:t>
      </w:r>
      <w:r w:rsidR="00FD7437" w:rsidRPr="00FD7437">
        <w:rPr>
          <w:rFonts w:ascii="Akzidenz-Grotesk Std" w:eastAsia="Times New Roman" w:hAnsi="Akzidenz-Grotesk Std" w:cs="Times New Roman"/>
          <w:color w:val="4B5263"/>
          <w:sz w:val="22"/>
          <w:szCs w:val="22"/>
        </w:rPr>
        <w:t>will not be liable for indirect or accidental damages (loss of revenue, commissions) due to affiliate tracking failures, loss of database files, or any results of intents of harm to the Program and/or to our website(s).</w:t>
      </w:r>
    </w:p>
    <w:p w14:paraId="01D98025" w14:textId="2C58F24E"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 xml:space="preserve">We do not make any expressed or implied warranties with respect to the Program and/or the memberships or products sold by </w:t>
      </w:r>
      <w:proofErr w:type="spellStart"/>
      <w:r w:rsidRPr="00FD7437">
        <w:rPr>
          <w:rFonts w:ascii="Akzidenz-Grotesk Std" w:eastAsia="Times New Roman" w:hAnsi="Akzidenz-Grotesk Std" w:cs="Times New Roman"/>
          <w:color w:val="4B5263"/>
          <w:sz w:val="22"/>
          <w:szCs w:val="22"/>
        </w:rPr>
        <w:t>OptinMonster</w:t>
      </w:r>
      <w:proofErr w:type="spellEnd"/>
      <w:r w:rsidRPr="00FD7437">
        <w:rPr>
          <w:rFonts w:ascii="Akzidenz-Grotesk Std" w:eastAsia="Times New Roman" w:hAnsi="Akzidenz-Grotesk Std" w:cs="Times New Roman"/>
          <w:color w:val="4B5263"/>
          <w:sz w:val="22"/>
          <w:szCs w:val="22"/>
        </w:rPr>
        <w:t>. We make no claim that the operation of the Program and/or our website(s) will be error-</w:t>
      </w:r>
      <w:proofErr w:type="gramStart"/>
      <w:r w:rsidRPr="00FD7437">
        <w:rPr>
          <w:rFonts w:ascii="Akzidenz-Grotesk Std" w:eastAsia="Times New Roman" w:hAnsi="Akzidenz-Grotesk Std" w:cs="Times New Roman"/>
          <w:color w:val="4B5263"/>
          <w:sz w:val="22"/>
          <w:szCs w:val="22"/>
        </w:rPr>
        <w:t>free</w:t>
      </w:r>
      <w:proofErr w:type="gramEnd"/>
      <w:r w:rsidRPr="00FD7437">
        <w:rPr>
          <w:rFonts w:ascii="Akzidenz-Grotesk Std" w:eastAsia="Times New Roman" w:hAnsi="Akzidenz-Grotesk Std" w:cs="Times New Roman"/>
          <w:color w:val="4B5263"/>
          <w:sz w:val="22"/>
          <w:szCs w:val="22"/>
        </w:rPr>
        <w:t xml:space="preserve"> and we will not be liable for any interruptions or errors.</w:t>
      </w:r>
    </w:p>
    <w:p w14:paraId="6B5470CD" w14:textId="77777777"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p>
    <w:p w14:paraId="1015B39B" w14:textId="77777777" w:rsidR="00FD7437" w:rsidRPr="00FD7437" w:rsidRDefault="00FD7437" w:rsidP="00FD7437">
      <w:pPr>
        <w:spacing w:before="60" w:after="60"/>
        <w:textAlignment w:val="baseline"/>
        <w:outlineLvl w:val="2"/>
        <w:rPr>
          <w:rFonts w:ascii="Akzidenz-Grotesk Std" w:eastAsia="Times New Roman" w:hAnsi="Akzidenz-Grotesk Std" w:cs="Times New Roman"/>
          <w:color w:val="41495B"/>
          <w:sz w:val="28"/>
          <w:szCs w:val="28"/>
        </w:rPr>
      </w:pPr>
      <w:r w:rsidRPr="00FD7437">
        <w:rPr>
          <w:rFonts w:ascii="Akzidenz-Grotesk Std" w:eastAsia="Times New Roman" w:hAnsi="Akzidenz-Grotesk Std" w:cs="Times New Roman"/>
          <w:color w:val="41495B"/>
          <w:sz w:val="28"/>
          <w:szCs w:val="28"/>
        </w:rPr>
        <w:t>8. Term of the Agreement</w:t>
      </w:r>
    </w:p>
    <w:p w14:paraId="2B980293" w14:textId="77777777"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The term of this Agreement begins upon your acceptance in the Program and will end when your Affiliate account is terminated.</w:t>
      </w:r>
    </w:p>
    <w:p w14:paraId="01A793E7" w14:textId="217859D7"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The terms and conditions of this agreement may be modified by us at any time. If any modification to the terms and conditions of this Agreement are unacceptable to you, your only choice is to terminate your Affiliate account. Your continuing participation in the Program will constitute your acceptance of any change.</w:t>
      </w:r>
    </w:p>
    <w:p w14:paraId="211B6034" w14:textId="77777777"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p>
    <w:p w14:paraId="14E1B7DF" w14:textId="77777777" w:rsidR="00FD7437" w:rsidRPr="00FD7437" w:rsidRDefault="00FD7437" w:rsidP="00FD7437">
      <w:pPr>
        <w:spacing w:before="60" w:after="60"/>
        <w:textAlignment w:val="baseline"/>
        <w:outlineLvl w:val="2"/>
        <w:rPr>
          <w:rFonts w:ascii="Akzidenz-Grotesk Std" w:eastAsia="Times New Roman" w:hAnsi="Akzidenz-Grotesk Std" w:cs="Times New Roman"/>
          <w:color w:val="41495B"/>
          <w:sz w:val="28"/>
          <w:szCs w:val="28"/>
        </w:rPr>
      </w:pPr>
      <w:r w:rsidRPr="00FD7437">
        <w:rPr>
          <w:rFonts w:ascii="Akzidenz-Grotesk Std" w:eastAsia="Times New Roman" w:hAnsi="Akzidenz-Grotesk Std" w:cs="Times New Roman"/>
          <w:color w:val="41495B"/>
          <w:sz w:val="28"/>
          <w:szCs w:val="28"/>
        </w:rPr>
        <w:t>9. Indemnification</w:t>
      </w:r>
    </w:p>
    <w:p w14:paraId="3257AD45" w14:textId="0F484F4F"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 xml:space="preserve">Affiliate shall indemnify and hold harmless </w:t>
      </w:r>
      <w:proofErr w:type="spellStart"/>
      <w:r w:rsidR="00CA1979">
        <w:rPr>
          <w:rFonts w:ascii="Akzidenz-Grotesk Std" w:eastAsia="Times New Roman" w:hAnsi="Akzidenz-Grotesk Std" w:cs="Times New Roman"/>
          <w:color w:val="4B5263"/>
          <w:sz w:val="22"/>
          <w:szCs w:val="22"/>
        </w:rPr>
        <w:t>AlloyGator</w:t>
      </w:r>
      <w:proofErr w:type="spellEnd"/>
      <w:r w:rsidR="00CA1979">
        <w:rPr>
          <w:rFonts w:ascii="Akzidenz-Grotesk Std" w:eastAsia="Times New Roman" w:hAnsi="Akzidenz-Grotesk Std" w:cs="Times New Roman"/>
          <w:color w:val="4B5263"/>
          <w:sz w:val="22"/>
          <w:szCs w:val="22"/>
        </w:rPr>
        <w:t xml:space="preserve"> USA</w:t>
      </w:r>
      <w:r w:rsidRPr="00FD7437">
        <w:rPr>
          <w:rFonts w:ascii="Akzidenz-Grotesk Std" w:eastAsia="Times New Roman" w:hAnsi="Akzidenz-Grotesk Std" w:cs="Times New Roman"/>
          <w:color w:val="4B5263"/>
          <w:sz w:val="22"/>
          <w:szCs w:val="22"/>
        </w:rPr>
        <w:t xml:space="preserve"> and its affiliate and subsidiary companies, officers, directors, employees, licensees, successors and assigns, including those licensed or authorized by </w:t>
      </w:r>
      <w:proofErr w:type="spellStart"/>
      <w:r w:rsidR="00CA1979">
        <w:rPr>
          <w:rFonts w:ascii="Akzidenz-Grotesk Std" w:eastAsia="Times New Roman" w:hAnsi="Akzidenz-Grotesk Std" w:cs="Times New Roman"/>
          <w:color w:val="4B5263"/>
          <w:sz w:val="22"/>
          <w:szCs w:val="22"/>
        </w:rPr>
        <w:t>AlloyGator</w:t>
      </w:r>
      <w:proofErr w:type="spellEnd"/>
      <w:r w:rsidR="00CA1979">
        <w:rPr>
          <w:rFonts w:ascii="Akzidenz-Grotesk Std" w:eastAsia="Times New Roman" w:hAnsi="Akzidenz-Grotesk Std" w:cs="Times New Roman"/>
          <w:color w:val="4B5263"/>
          <w:sz w:val="22"/>
          <w:szCs w:val="22"/>
        </w:rPr>
        <w:t xml:space="preserve"> USA</w:t>
      </w:r>
      <w:r w:rsidRPr="00FD7437">
        <w:rPr>
          <w:rFonts w:ascii="Akzidenz-Grotesk Std" w:eastAsia="Times New Roman" w:hAnsi="Akzidenz-Grotesk Std" w:cs="Times New Roman"/>
          <w:color w:val="4B5263"/>
          <w:sz w:val="22"/>
          <w:szCs w:val="22"/>
        </w:rPr>
        <w:t xml:space="preserve"> to transmit and distribute materials, from any and all liabilities, damages, fines, judgments, claims, costs, losses, and expenses (including reasonable legal fees and costs) arising out of or related to any and all claims sustained in connection with this Agreement due to the negligence, misrepresentation, failure to disclose, or intentional misconduct of Affiliate.</w:t>
      </w:r>
    </w:p>
    <w:p w14:paraId="5325D0B9" w14:textId="77777777"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p>
    <w:p w14:paraId="689F0B70" w14:textId="77777777" w:rsidR="00FD7437" w:rsidRPr="00FD7437" w:rsidRDefault="00FD7437" w:rsidP="00FD7437">
      <w:pPr>
        <w:spacing w:before="60" w:after="60"/>
        <w:textAlignment w:val="baseline"/>
        <w:outlineLvl w:val="2"/>
        <w:rPr>
          <w:rFonts w:ascii="Akzidenz-Grotesk Std" w:eastAsia="Times New Roman" w:hAnsi="Akzidenz-Grotesk Std" w:cs="Times New Roman"/>
          <w:color w:val="41495B"/>
          <w:sz w:val="28"/>
          <w:szCs w:val="28"/>
        </w:rPr>
      </w:pPr>
      <w:r w:rsidRPr="00FD7437">
        <w:rPr>
          <w:rFonts w:ascii="Akzidenz-Grotesk Std" w:eastAsia="Times New Roman" w:hAnsi="Akzidenz-Grotesk Std" w:cs="Times New Roman"/>
          <w:color w:val="41495B"/>
          <w:sz w:val="28"/>
          <w:szCs w:val="28"/>
        </w:rPr>
        <w:t>10. Governing Law, Jurisdiction, and Attorney Fees</w:t>
      </w:r>
    </w:p>
    <w:p w14:paraId="3886C84D" w14:textId="659158C9"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This Agreement shall be governed by and construed in accordance with the laws of the United States</w:t>
      </w:r>
      <w:r w:rsidR="00845AC8">
        <w:rPr>
          <w:rFonts w:ascii="Akzidenz-Grotesk Std" w:eastAsia="Times New Roman" w:hAnsi="Akzidenz-Grotesk Std" w:cs="Times New Roman"/>
          <w:color w:val="4B5263"/>
          <w:sz w:val="22"/>
          <w:szCs w:val="22"/>
        </w:rPr>
        <w:t xml:space="preserve">. </w:t>
      </w:r>
      <w:r w:rsidRPr="00FD7437">
        <w:rPr>
          <w:rFonts w:ascii="Akzidenz-Grotesk Std" w:eastAsia="Times New Roman" w:hAnsi="Akzidenz-Grotesk Std" w:cs="Times New Roman"/>
          <w:color w:val="4B5263"/>
          <w:sz w:val="22"/>
          <w:szCs w:val="22"/>
        </w:rPr>
        <w:t xml:space="preserve">Any dispute arising under or related in any way to this Agreement shall be adjudicated exclusively in the state courts located in </w:t>
      </w:r>
      <w:r w:rsidR="00845AC8">
        <w:rPr>
          <w:rFonts w:ascii="Akzidenz-Grotesk Std" w:eastAsia="Times New Roman" w:hAnsi="Akzidenz-Grotesk Std" w:cs="Times New Roman"/>
          <w:color w:val="4B5263"/>
          <w:sz w:val="22"/>
          <w:szCs w:val="22"/>
        </w:rPr>
        <w:t>Blaine, WA</w:t>
      </w:r>
    </w:p>
    <w:p w14:paraId="25BF16D4" w14:textId="6CC51C13"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In the event of litigation to enforce any provision of this Agreement, the prevailing party will be entitled to recover from the other party its costs and fees, including reasonable legal fees.</w:t>
      </w:r>
    </w:p>
    <w:p w14:paraId="60D3010F" w14:textId="77777777"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p>
    <w:p w14:paraId="2EDB893A" w14:textId="77777777" w:rsidR="00FD7437" w:rsidRPr="00FD7437" w:rsidRDefault="00FD7437" w:rsidP="00FD7437">
      <w:pPr>
        <w:spacing w:before="60" w:after="60"/>
        <w:textAlignment w:val="baseline"/>
        <w:outlineLvl w:val="2"/>
        <w:rPr>
          <w:rFonts w:ascii="Akzidenz-Grotesk Std" w:eastAsia="Times New Roman" w:hAnsi="Akzidenz-Grotesk Std" w:cs="Times New Roman"/>
          <w:color w:val="41495B"/>
          <w:sz w:val="28"/>
          <w:szCs w:val="28"/>
        </w:rPr>
      </w:pPr>
      <w:r w:rsidRPr="00FD7437">
        <w:rPr>
          <w:rFonts w:ascii="Akzidenz-Grotesk Std" w:eastAsia="Times New Roman" w:hAnsi="Akzidenz-Grotesk Std" w:cs="Times New Roman"/>
          <w:color w:val="41495B"/>
          <w:sz w:val="28"/>
          <w:szCs w:val="28"/>
        </w:rPr>
        <w:t>11. Electronic Signatures Effective</w:t>
      </w:r>
    </w:p>
    <w:p w14:paraId="372C311D" w14:textId="2E7B5255" w:rsidR="00FD7437" w:rsidRPr="00FD7437" w:rsidRDefault="00FD7437" w:rsidP="00FD7437">
      <w:pPr>
        <w:spacing w:before="60" w:after="60"/>
        <w:textAlignment w:val="baseline"/>
        <w:rPr>
          <w:rFonts w:ascii="Akzidenz-Grotesk Std" w:eastAsia="Times New Roman" w:hAnsi="Akzidenz-Grotesk Std" w:cs="Times New Roman"/>
          <w:color w:val="4B5263"/>
          <w:sz w:val="22"/>
          <w:szCs w:val="22"/>
        </w:rPr>
      </w:pPr>
      <w:r w:rsidRPr="00FD7437">
        <w:rPr>
          <w:rFonts w:ascii="Akzidenz-Grotesk Std" w:eastAsia="Times New Roman" w:hAnsi="Akzidenz-Grotesk Std" w:cs="Times New Roman"/>
          <w:color w:val="4B5263"/>
          <w:sz w:val="22"/>
          <w:szCs w:val="22"/>
        </w:rPr>
        <w:t xml:space="preserve">The Agreement is an electronic contract that sets out the legally binding terms of your participation in the </w:t>
      </w:r>
      <w:proofErr w:type="spellStart"/>
      <w:r w:rsidR="00845AC8">
        <w:rPr>
          <w:rFonts w:ascii="Akzidenz-Grotesk Std" w:eastAsia="Times New Roman" w:hAnsi="Akzidenz-Grotesk Std" w:cs="Times New Roman"/>
          <w:color w:val="4B5263"/>
          <w:sz w:val="22"/>
          <w:szCs w:val="22"/>
        </w:rPr>
        <w:t>AlloyGator</w:t>
      </w:r>
      <w:proofErr w:type="spellEnd"/>
      <w:r w:rsidR="00845AC8">
        <w:rPr>
          <w:rFonts w:ascii="Akzidenz-Grotesk Std" w:eastAsia="Times New Roman" w:hAnsi="Akzidenz-Grotesk Std" w:cs="Times New Roman"/>
          <w:color w:val="4B5263"/>
          <w:sz w:val="22"/>
          <w:szCs w:val="22"/>
        </w:rPr>
        <w:t xml:space="preserve"> USA</w:t>
      </w:r>
      <w:r w:rsidRPr="00FD7437">
        <w:rPr>
          <w:rFonts w:ascii="Akzidenz-Grotesk Std" w:eastAsia="Times New Roman" w:hAnsi="Akzidenz-Grotesk Std" w:cs="Times New Roman"/>
          <w:color w:val="4B5263"/>
          <w:sz w:val="22"/>
          <w:szCs w:val="22"/>
        </w:rPr>
        <w:t xml:space="preserve"> affiliate program. You indicate your acceptance of this Agreement and all of the terms and conditions contained or referenced in this Agreement by completing the </w:t>
      </w:r>
      <w:proofErr w:type="spellStart"/>
      <w:r w:rsidRPr="00FD7437">
        <w:rPr>
          <w:rFonts w:ascii="Akzidenz-Grotesk Std" w:eastAsia="Times New Roman" w:hAnsi="Akzidenz-Grotesk Std" w:cs="Times New Roman"/>
          <w:color w:val="4B5263"/>
          <w:sz w:val="22"/>
          <w:szCs w:val="22"/>
        </w:rPr>
        <w:t>ShareASale</w:t>
      </w:r>
      <w:proofErr w:type="spellEnd"/>
      <w:r w:rsidRPr="00FD7437">
        <w:rPr>
          <w:rFonts w:ascii="Akzidenz-Grotesk Std" w:eastAsia="Times New Roman" w:hAnsi="Akzidenz-Grotesk Std" w:cs="Times New Roman"/>
          <w:color w:val="4B5263"/>
          <w:sz w:val="22"/>
          <w:szCs w:val="22"/>
        </w:rPr>
        <w:t xml:space="preserve"> and/or </w:t>
      </w:r>
      <w:proofErr w:type="spellStart"/>
      <w:r w:rsidR="00845AC8">
        <w:rPr>
          <w:rFonts w:ascii="Akzidenz-Grotesk Std" w:eastAsia="Times New Roman" w:hAnsi="Akzidenz-Grotesk Std" w:cs="Times New Roman"/>
          <w:color w:val="4B5263"/>
          <w:sz w:val="22"/>
          <w:szCs w:val="22"/>
        </w:rPr>
        <w:t>AlloyGator</w:t>
      </w:r>
      <w:proofErr w:type="spellEnd"/>
      <w:r w:rsidR="00845AC8">
        <w:rPr>
          <w:rFonts w:ascii="Akzidenz-Grotesk Std" w:eastAsia="Times New Roman" w:hAnsi="Akzidenz-Grotesk Std" w:cs="Times New Roman"/>
          <w:color w:val="4B5263"/>
          <w:sz w:val="22"/>
          <w:szCs w:val="22"/>
        </w:rPr>
        <w:t xml:space="preserve"> USA</w:t>
      </w:r>
      <w:r w:rsidRPr="00FD7437">
        <w:rPr>
          <w:rFonts w:ascii="Akzidenz-Grotesk Std" w:eastAsia="Times New Roman" w:hAnsi="Akzidenz-Grotesk Std" w:cs="Times New Roman"/>
          <w:color w:val="4B5263"/>
          <w:sz w:val="22"/>
          <w:szCs w:val="22"/>
        </w:rPr>
        <w:t xml:space="preserve"> application process. This action creates an electronic signature that has the same legal force and effect as a handwritten signature.</w:t>
      </w:r>
    </w:p>
    <w:p w14:paraId="3CD0D32B" w14:textId="77777777" w:rsidR="00FD7437" w:rsidRPr="00FD7437" w:rsidRDefault="00FD7437" w:rsidP="00FD7437">
      <w:pPr>
        <w:spacing w:before="60" w:after="60"/>
        <w:rPr>
          <w:rFonts w:ascii="Akzidenz-Grotesk Std" w:hAnsi="Akzidenz-Grotesk Std"/>
          <w:sz w:val="21"/>
          <w:szCs w:val="21"/>
        </w:rPr>
      </w:pPr>
    </w:p>
    <w:sectPr w:rsidR="00FD7437" w:rsidRPr="00FD74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kzidenz-Grotesk Std">
    <w:panose1 w:val="02000503030000020003"/>
    <w:charset w:val="4D"/>
    <w:family w:val="auto"/>
    <w:pitch w:val="variable"/>
    <w:sig w:usb0="8000002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39CC"/>
    <w:multiLevelType w:val="multilevel"/>
    <w:tmpl w:val="13A61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5F7181"/>
    <w:multiLevelType w:val="hybridMultilevel"/>
    <w:tmpl w:val="88BE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C62B1"/>
    <w:multiLevelType w:val="multilevel"/>
    <w:tmpl w:val="E44A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37"/>
    <w:rsid w:val="00312372"/>
    <w:rsid w:val="00845AC8"/>
    <w:rsid w:val="00B769E7"/>
    <w:rsid w:val="00CA1979"/>
    <w:rsid w:val="00FD74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BAC4AA"/>
  <w15:chartTrackingRefBased/>
  <w15:docId w15:val="{AB521FE9-FB72-AF4C-880C-74C7DDF0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743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743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4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74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743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76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092458">
      <w:bodyDiv w:val="1"/>
      <w:marLeft w:val="0"/>
      <w:marRight w:val="0"/>
      <w:marTop w:val="0"/>
      <w:marBottom w:val="0"/>
      <w:divBdr>
        <w:top w:val="none" w:sz="0" w:space="0" w:color="auto"/>
        <w:left w:val="none" w:sz="0" w:space="0" w:color="auto"/>
        <w:bottom w:val="none" w:sz="0" w:space="0" w:color="auto"/>
        <w:right w:val="none" w:sz="0" w:space="0" w:color="auto"/>
      </w:divBdr>
      <w:divsChild>
        <w:div w:id="196268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Ashton</dc:creator>
  <cp:keywords/>
  <dc:description/>
  <cp:lastModifiedBy>Scott Ashton</cp:lastModifiedBy>
  <cp:revision>4</cp:revision>
  <dcterms:created xsi:type="dcterms:W3CDTF">2021-12-15T23:25:00Z</dcterms:created>
  <dcterms:modified xsi:type="dcterms:W3CDTF">2022-01-13T20:08:00Z</dcterms:modified>
</cp:coreProperties>
</file>